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FE" w:rsidRPr="003B33DA" w:rsidRDefault="00BE6831" w:rsidP="00BB039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B33DA">
        <w:rPr>
          <w:rFonts w:cs="B Titr" w:hint="cs"/>
          <w:sz w:val="24"/>
          <w:szCs w:val="24"/>
          <w:rtl/>
          <w:lang w:bidi="fa-IR"/>
        </w:rPr>
        <w:t>مدارک مورد نیاز جهت تمدید</w:t>
      </w:r>
      <w:r w:rsidR="00FC7131" w:rsidRPr="003B33DA">
        <w:rPr>
          <w:rFonts w:cs="B Titr" w:hint="cs"/>
          <w:sz w:val="24"/>
          <w:szCs w:val="24"/>
          <w:rtl/>
          <w:lang w:bidi="fa-IR"/>
        </w:rPr>
        <w:t>/</w:t>
      </w:r>
      <w:r w:rsidRPr="003B33DA">
        <w:rPr>
          <w:rFonts w:cs="B Titr" w:hint="cs"/>
          <w:sz w:val="24"/>
          <w:szCs w:val="24"/>
          <w:rtl/>
          <w:lang w:bidi="fa-IR"/>
        </w:rPr>
        <w:t>صدور/</w:t>
      </w:r>
      <w:r w:rsidR="00E95399">
        <w:rPr>
          <w:rFonts w:cs="B Titr" w:hint="cs"/>
          <w:sz w:val="24"/>
          <w:szCs w:val="24"/>
          <w:rtl/>
          <w:lang w:bidi="fa-IR"/>
        </w:rPr>
        <w:t>اصلاح</w:t>
      </w:r>
      <w:r w:rsidR="00FC7131" w:rsidRPr="003B33DA">
        <w:rPr>
          <w:rFonts w:cs="B Titr" w:hint="cs"/>
          <w:sz w:val="24"/>
          <w:szCs w:val="24"/>
          <w:rtl/>
          <w:lang w:bidi="fa-IR"/>
        </w:rPr>
        <w:t xml:space="preserve"> پروانه ساخت</w:t>
      </w:r>
      <w:r w:rsidR="0024513E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633"/>
        <w:gridCol w:w="9231"/>
        <w:gridCol w:w="593"/>
      </w:tblGrid>
      <w:tr w:rsidR="00F646B6" w:rsidTr="006D78E2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706770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677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F646B6" w:rsidRPr="00706770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6770">
              <w:rPr>
                <w:rFonts w:cs="B Nazanin" w:hint="cs"/>
                <w:b/>
                <w:bCs/>
                <w:rtl/>
                <w:lang w:bidi="fa-IR"/>
              </w:rPr>
              <w:t>مد</w:t>
            </w:r>
            <w:r w:rsidR="00E95399" w:rsidRPr="00706770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706770">
              <w:rPr>
                <w:rFonts w:cs="B Nazanin" w:hint="cs"/>
                <w:b/>
                <w:bCs/>
                <w:rtl/>
                <w:lang w:bidi="fa-IR"/>
              </w:rPr>
              <w:t>رک مورد نیاز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706770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6770">
              <w:rPr>
                <w:rFonts w:cs="B Nazanin" w:hint="cs"/>
                <w:b/>
                <w:bCs/>
                <w:rtl/>
                <w:lang w:bidi="fa-IR"/>
              </w:rPr>
              <w:t>تای</w:t>
            </w:r>
            <w:r w:rsidR="00E95399" w:rsidRPr="00706770">
              <w:rPr>
                <w:rFonts w:cs="B Nazanin" w:hint="cs"/>
                <w:b/>
                <w:bCs/>
                <w:rtl/>
                <w:lang w:bidi="fa-IR"/>
              </w:rPr>
              <w:t>ید</w:t>
            </w:r>
          </w:p>
        </w:tc>
      </w:tr>
      <w:tr w:rsidR="00F646B6" w:rsidTr="0024513E">
        <w:tc>
          <w:tcPr>
            <w:tcW w:w="633" w:type="dxa"/>
            <w:vAlign w:val="center"/>
          </w:tcPr>
          <w:p w:rsidR="00F646B6" w:rsidRPr="00706770" w:rsidRDefault="00F646B6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231" w:type="dxa"/>
            <w:vAlign w:val="center"/>
          </w:tcPr>
          <w:p w:rsidR="00F646B6" w:rsidRPr="00706770" w:rsidRDefault="0024513E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تقاضای کتبی </w:t>
            </w:r>
            <w:r w:rsidR="00BB0399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در سربرگ شرکت با تایید صاحبان امضاء مجاز و مسئول فنی 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646B6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(ثبت شده در دبیرخانه معاونت غذا و دارو)</w:t>
            </w:r>
          </w:p>
        </w:tc>
        <w:tc>
          <w:tcPr>
            <w:tcW w:w="593" w:type="dxa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6D78E2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F646B6" w:rsidRPr="00706770" w:rsidRDefault="00F646B6" w:rsidP="00033151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کد ثبت منبع واحد</w:t>
            </w:r>
            <w:r w:rsidR="000331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(کد ثبت منبع مربوط به محصولات مورد درخواست و مطابقت محصول با گروه انتخابی طبق </w:t>
            </w:r>
            <w:r w:rsidRPr="00706770">
              <w:rPr>
                <w:rFonts w:asciiTheme="majorBidi" w:hAnsiTheme="majorBidi" w:cs="B Nazanin"/>
                <w:lang w:bidi="fa-IR"/>
              </w:rPr>
              <w:t>GS1</w:t>
            </w:r>
            <w:r w:rsidR="008E0661" w:rsidRPr="007067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70677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به تایید کارشناس نظارتی مربوطه رسیده باشد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24513E">
        <w:tc>
          <w:tcPr>
            <w:tcW w:w="633" w:type="dxa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231" w:type="dxa"/>
            <w:vAlign w:val="center"/>
          </w:tcPr>
          <w:p w:rsidR="00F646B6" w:rsidRPr="00706770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پروانه بهره برداری صنعت و معدن / جهاد کشاورزی</w:t>
            </w:r>
            <w:r w:rsidR="0024513E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593" w:type="dxa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6D78E2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F646B6" w:rsidRPr="00706770" w:rsidRDefault="00E95399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</w:t>
            </w:r>
            <w:r w:rsidR="00F646B6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کارت فعالیت مسئول فنی واحد</w:t>
            </w:r>
            <w:r w:rsidR="00921299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646B6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که دارای اعتبار باشد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24513E">
        <w:tc>
          <w:tcPr>
            <w:tcW w:w="633" w:type="dxa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231" w:type="dxa"/>
            <w:vAlign w:val="center"/>
          </w:tcPr>
          <w:p w:rsidR="00F646B6" w:rsidRPr="00706770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تصویر  تعهد اتیکت</w:t>
            </w:r>
            <w:r w:rsidR="00921299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3" w:type="dxa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0399" w:rsidTr="006D78E2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B0399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BB0399" w:rsidRPr="00706770" w:rsidRDefault="00BB0399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تصویر برابر اصل گواهی ثبت نام تجاری در طبقه مورد نظر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B0399" w:rsidRPr="00706770" w:rsidRDefault="00BB0399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24513E">
        <w:tc>
          <w:tcPr>
            <w:tcW w:w="633" w:type="dxa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231" w:type="dxa"/>
            <w:vAlign w:val="center"/>
          </w:tcPr>
          <w:p w:rsidR="00F646B6" w:rsidRPr="00706770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فرم 3 برگی محصولات مورد درخواست</w:t>
            </w:r>
          </w:p>
        </w:tc>
        <w:tc>
          <w:tcPr>
            <w:tcW w:w="593" w:type="dxa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6D78E2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F646B6" w:rsidRPr="00706770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اصل لیبل برای تمدید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BB0399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طرح لیبل برای صدور و اصلاح پروانه ساخت که </w:t>
            </w:r>
            <w:r w:rsidR="00BB0399" w:rsidRPr="0070677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توسط مدیر عامل، مسئول فنی واحد و کارشناس نظارتی مربوطه تایید شده باشد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F646B6" w:rsidTr="0024513E">
        <w:tc>
          <w:tcPr>
            <w:tcW w:w="633" w:type="dxa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231" w:type="dxa"/>
            <w:vAlign w:val="center"/>
          </w:tcPr>
          <w:p w:rsidR="00F646B6" w:rsidRPr="00706770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تعهد نشانگر رنگی</w:t>
            </w:r>
            <w:r w:rsidR="00BB0399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B0399" w:rsidRPr="0070677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با امضاء مدیر عامل و مسئول فنی واحد</w:t>
            </w:r>
          </w:p>
        </w:tc>
        <w:tc>
          <w:tcPr>
            <w:tcW w:w="593" w:type="dxa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6D78E2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F646B6" w:rsidRPr="00F01F39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F01F39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قرارداد آزمایشگاه همکار (آفلاتوکسین/فلزات سنگین/پاتولین/مهاجرت) که </w:t>
            </w:r>
            <w:r w:rsidRPr="00F01F39">
              <w:rPr>
                <w:rFonts w:cs="B Nazanin" w:hint="cs"/>
                <w:b/>
                <w:bCs/>
                <w:i/>
                <w:iCs/>
                <w:sz w:val="23"/>
                <w:szCs w:val="23"/>
                <w:u w:val="single"/>
                <w:rtl/>
                <w:lang w:bidi="fa-IR"/>
              </w:rPr>
              <w:t>به تایید آزمایشگاه معاونت غذا و دارو رسیده باشد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24513E">
        <w:tc>
          <w:tcPr>
            <w:tcW w:w="633" w:type="dxa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9231" w:type="dxa"/>
            <w:vAlign w:val="center"/>
          </w:tcPr>
          <w:p w:rsidR="00F646B6" w:rsidRPr="00706770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 آنالیز و </w:t>
            </w:r>
            <w:r w:rsidRPr="00706770">
              <w:rPr>
                <w:rFonts w:asciiTheme="majorBidi" w:hAnsiTheme="majorBidi" w:cs="B Nazanin"/>
                <w:sz w:val="24"/>
                <w:szCs w:val="24"/>
                <w:lang w:bidi="fa-IR"/>
              </w:rPr>
              <w:t>IRC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واردات برای مواد اولیه وارداتی و پروانه ساخت برای مواد اولیه داخلی</w:t>
            </w:r>
            <w:r w:rsidR="00BB0399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E0661" w:rsidRPr="0070677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ممهور به مهر و امضاء واحد</w:t>
            </w:r>
            <w:r w:rsidRPr="0070677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(تاریخ برگ آنالیز ارائه شده می بایست به روز و پروانه های ساخت دارای اعتبار باشند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6D78E2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F646B6" w:rsidRPr="00706770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تع</w:t>
            </w:r>
            <w:r w:rsidR="008E0661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هدنامه عدم تراریختگی، نامه تعهد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706770">
              <w:rPr>
                <w:rFonts w:asciiTheme="majorBidi" w:hAnsiTheme="majorBidi" w:cs="B Nazanin"/>
                <w:sz w:val="24"/>
                <w:szCs w:val="24"/>
                <w:lang w:bidi="fa-IR"/>
              </w:rPr>
              <w:t>IRC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واردات</w:t>
            </w:r>
            <w:r w:rsid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پروانه ساخت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آنالیز عدم تراریختگی برای مواد اولیه مشمول تراریختگی </w:t>
            </w:r>
            <w:r w:rsidR="00480180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80180"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لسیتین سویا</w:t>
            </w:r>
            <w:r w:rsidR="0048018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/سویا</w:t>
            </w:r>
            <w:r w:rsidR="00480180"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/روغن سویا/ روغن کلزا/روغن ذرت/ذرت/ استارترها/ آنزیم ها</w:t>
            </w:r>
            <w:r w:rsidR="00480180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24513E">
        <w:tc>
          <w:tcPr>
            <w:tcW w:w="633" w:type="dxa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9231" w:type="dxa"/>
            <w:vAlign w:val="center"/>
          </w:tcPr>
          <w:p w:rsidR="00F646B6" w:rsidRPr="00706770" w:rsidRDefault="00F646B6" w:rsidP="0070677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اصل پروانه ساخت برای تمدید و اصلاح پروانه ساخت</w:t>
            </w:r>
          </w:p>
        </w:tc>
        <w:tc>
          <w:tcPr>
            <w:tcW w:w="593" w:type="dxa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Tr="006D78E2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706770" w:rsidRDefault="008E066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706770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F646B6" w:rsidRPr="00706770" w:rsidRDefault="00F646B6" w:rsidP="008E0661">
            <w:pPr>
              <w:bidi/>
              <w:spacing w:line="276" w:lineRule="auto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فیش پرداختی در سامانه </w:t>
            </w:r>
            <w:r w:rsidRPr="00706770">
              <w:rPr>
                <w:rFonts w:asciiTheme="majorBidi" w:hAnsiTheme="majorBidi" w:cs="B Nazanin"/>
                <w:sz w:val="24"/>
                <w:szCs w:val="24"/>
                <w:lang w:bidi="fa-IR"/>
              </w:rPr>
              <w:t>TTAC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706770" w:rsidRDefault="00F646B6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B659B" w:rsidTr="00B246A3">
        <w:tc>
          <w:tcPr>
            <w:tcW w:w="10457" w:type="dxa"/>
            <w:gridSpan w:val="3"/>
            <w:vAlign w:val="center"/>
          </w:tcPr>
          <w:p w:rsidR="004B659B" w:rsidRPr="00706770" w:rsidRDefault="004B659B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 xml:space="preserve">*: </w:t>
            </w:r>
            <w:r w:rsidRPr="00CA2353"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>ارائه اسکن فرم 3 برگی و لیبل و حضور مسئول فنی در کمیسیون</w:t>
            </w:r>
            <w:r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>،</w:t>
            </w:r>
            <w:r w:rsidRPr="00CA2353"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 xml:space="preserve"> برای پرونده های صدور الزامی می باشد.</w:t>
            </w:r>
          </w:p>
        </w:tc>
      </w:tr>
      <w:tr w:rsidR="00BB0399" w:rsidTr="00B246A3">
        <w:tc>
          <w:tcPr>
            <w:tcW w:w="10457" w:type="dxa"/>
            <w:gridSpan w:val="3"/>
            <w:vAlign w:val="center"/>
          </w:tcPr>
          <w:p w:rsidR="00BB0399" w:rsidRPr="00706770" w:rsidRDefault="00BB0399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بررسی توسط کارشناس نظارتی و امضاء</w:t>
            </w:r>
          </w:p>
          <w:p w:rsidR="00BB0399" w:rsidRPr="00706770" w:rsidRDefault="00BB0399" w:rsidP="00BB039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0399" w:rsidTr="004D5A24">
        <w:tc>
          <w:tcPr>
            <w:tcW w:w="10457" w:type="dxa"/>
            <w:gridSpan w:val="3"/>
            <w:vAlign w:val="center"/>
          </w:tcPr>
          <w:p w:rsidR="00BB0399" w:rsidRDefault="00BB0399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نظریه پیش کمیسیون:</w:t>
            </w:r>
          </w:p>
          <w:p w:rsidR="00F01F39" w:rsidRPr="00706770" w:rsidRDefault="00F01F39" w:rsidP="00F01F3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BB0399" w:rsidRPr="00706770" w:rsidRDefault="00BB0399" w:rsidP="00BB039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0399" w:rsidTr="00600AF0">
        <w:tc>
          <w:tcPr>
            <w:tcW w:w="10457" w:type="dxa"/>
            <w:gridSpan w:val="3"/>
            <w:vAlign w:val="center"/>
          </w:tcPr>
          <w:p w:rsidR="00BB0399" w:rsidRPr="00706770" w:rsidRDefault="00BB0399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نظریه واحد صدور پروانه:</w:t>
            </w:r>
          </w:p>
          <w:p w:rsidR="00BB0399" w:rsidRPr="00706770" w:rsidRDefault="00BB0399" w:rsidP="00BB039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0399" w:rsidRPr="00706770" w:rsidRDefault="00BB0399" w:rsidP="00BB039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E0661" w:rsidRDefault="008E0661" w:rsidP="008E066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5F0F" w:rsidRPr="00706770" w:rsidRDefault="00965F0F" w:rsidP="00965F0F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0399" w:rsidRPr="00706770" w:rsidRDefault="00BB0399" w:rsidP="00BB039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0399" w:rsidRPr="00706770" w:rsidRDefault="00BB0399" w:rsidP="00BB039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0399" w:rsidTr="00600AF0">
        <w:tc>
          <w:tcPr>
            <w:tcW w:w="10457" w:type="dxa"/>
            <w:gridSpan w:val="3"/>
            <w:vAlign w:val="center"/>
          </w:tcPr>
          <w:p w:rsidR="00BB0399" w:rsidRPr="00706770" w:rsidRDefault="00BB0399" w:rsidP="00F646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>نظریه کمیسیون فنی</w:t>
            </w:r>
            <w:r w:rsidR="00AF3977"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  <w:r w:rsidRPr="00706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قانونی:</w:t>
            </w:r>
          </w:p>
          <w:p w:rsidR="00BB0399" w:rsidRPr="00706770" w:rsidRDefault="00BB0399" w:rsidP="00BB039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0399" w:rsidRPr="00706770" w:rsidRDefault="00BB0399" w:rsidP="00BB039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95399" w:rsidRPr="00BE6831" w:rsidRDefault="00E95399" w:rsidP="00E95399">
      <w:pPr>
        <w:bidi/>
        <w:rPr>
          <w:rFonts w:cs="B Titr"/>
          <w:sz w:val="28"/>
          <w:szCs w:val="28"/>
          <w:rtl/>
          <w:lang w:bidi="fa-IR"/>
        </w:rPr>
      </w:pPr>
    </w:p>
    <w:sectPr w:rsidR="00E95399" w:rsidRPr="00BE6831" w:rsidSect="00706770">
      <w:pgSz w:w="11907" w:h="16839" w:code="9"/>
      <w:pgMar w:top="397" w:right="720" w:bottom="397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C3" w:rsidRDefault="009F5AC3" w:rsidP="00706770">
      <w:pPr>
        <w:spacing w:after="0" w:line="240" w:lineRule="auto"/>
      </w:pPr>
      <w:r>
        <w:separator/>
      </w:r>
    </w:p>
  </w:endnote>
  <w:endnote w:type="continuationSeparator" w:id="0">
    <w:p w:rsidR="009F5AC3" w:rsidRDefault="009F5AC3" w:rsidP="007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C3" w:rsidRDefault="009F5AC3" w:rsidP="00706770">
      <w:pPr>
        <w:spacing w:after="0" w:line="240" w:lineRule="auto"/>
      </w:pPr>
      <w:r>
        <w:separator/>
      </w:r>
    </w:p>
  </w:footnote>
  <w:footnote w:type="continuationSeparator" w:id="0">
    <w:p w:rsidR="009F5AC3" w:rsidRDefault="009F5AC3" w:rsidP="00706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31"/>
    <w:rsid w:val="000302A6"/>
    <w:rsid w:val="00033151"/>
    <w:rsid w:val="000C6061"/>
    <w:rsid w:val="0024513E"/>
    <w:rsid w:val="00387550"/>
    <w:rsid w:val="003B2086"/>
    <w:rsid w:val="003B33DA"/>
    <w:rsid w:val="00480180"/>
    <w:rsid w:val="004B659B"/>
    <w:rsid w:val="0060312D"/>
    <w:rsid w:val="00632563"/>
    <w:rsid w:val="00632B46"/>
    <w:rsid w:val="006D78E2"/>
    <w:rsid w:val="00706770"/>
    <w:rsid w:val="00832EFE"/>
    <w:rsid w:val="008D51BE"/>
    <w:rsid w:val="008E0661"/>
    <w:rsid w:val="008E43FD"/>
    <w:rsid w:val="00921299"/>
    <w:rsid w:val="00965F0F"/>
    <w:rsid w:val="009F5AC3"/>
    <w:rsid w:val="00AF3977"/>
    <w:rsid w:val="00BB0399"/>
    <w:rsid w:val="00BE6831"/>
    <w:rsid w:val="00C6604D"/>
    <w:rsid w:val="00CB2491"/>
    <w:rsid w:val="00CB6948"/>
    <w:rsid w:val="00E95399"/>
    <w:rsid w:val="00F01F39"/>
    <w:rsid w:val="00F646B6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D81CFF-17A6-4D1F-8735-1B6BD3F3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770"/>
  </w:style>
  <w:style w:type="paragraph" w:styleId="Footer">
    <w:name w:val="footer"/>
    <w:basedOn w:val="Normal"/>
    <w:link w:val="FooterChar"/>
    <w:uiPriority w:val="99"/>
    <w:unhideWhenUsed/>
    <w:rsid w:val="0070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</dc:creator>
  <cp:keywords/>
  <dc:description/>
  <cp:lastModifiedBy>Sarv</cp:lastModifiedBy>
  <cp:revision>20</cp:revision>
  <dcterms:created xsi:type="dcterms:W3CDTF">2023-08-15T08:07:00Z</dcterms:created>
  <dcterms:modified xsi:type="dcterms:W3CDTF">2023-08-30T07:29:00Z</dcterms:modified>
</cp:coreProperties>
</file>